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2983" w:rsidRPr="00FD3536" w:rsidRDefault="003878E7" w:rsidP="00FD3536">
      <w:pPr>
        <w:jc w:val="center"/>
        <w:rPr>
          <w:b/>
          <w:sz w:val="32"/>
          <w:szCs w:val="32"/>
          <w:u w:val="single"/>
          <w:lang w:val="es-AR"/>
        </w:rPr>
      </w:pPr>
      <w:r w:rsidRPr="00FD3536">
        <w:rPr>
          <w:b/>
          <w:sz w:val="32"/>
          <w:szCs w:val="32"/>
          <w:u w:val="single"/>
          <w:lang w:val="es-AR"/>
        </w:rPr>
        <w:t>Bases del sorteo de</w:t>
      </w:r>
      <w:r w:rsidR="00FD3536">
        <w:rPr>
          <w:b/>
          <w:sz w:val="32"/>
          <w:szCs w:val="32"/>
          <w:u w:val="single"/>
          <w:lang w:val="es-AR"/>
        </w:rPr>
        <w:t>l</w:t>
      </w:r>
      <w:r w:rsidRPr="00FD3536">
        <w:rPr>
          <w:b/>
          <w:sz w:val="32"/>
          <w:szCs w:val="32"/>
          <w:u w:val="single"/>
          <w:lang w:val="es-AR"/>
        </w:rPr>
        <w:t xml:space="preserve"> Automóvil 0 Km.</w:t>
      </w:r>
    </w:p>
    <w:p w:rsidR="00B121E4" w:rsidRDefault="00B121E4" w:rsidP="00B121E4">
      <w:pPr>
        <w:jc w:val="both"/>
      </w:pPr>
      <w:r w:rsidRPr="00B121E4">
        <w:t xml:space="preserve">DESCRIPCIÓN: “SORTEO DEL AUTOMOVIL </w:t>
      </w:r>
      <w:r>
        <w:t>0</w:t>
      </w:r>
      <w:r w:rsidR="00AA0040">
        <w:t xml:space="preserve"> </w:t>
      </w:r>
      <w:r>
        <w:t>K</w:t>
      </w:r>
      <w:r w:rsidR="00AA0040">
        <w:t xml:space="preserve">m, </w:t>
      </w:r>
      <w:proofErr w:type="spellStart"/>
      <w:r w:rsidR="00AA0040">
        <w:t>Marcaa</w:t>
      </w:r>
      <w:proofErr w:type="spellEnd"/>
      <w:r w:rsidR="00AA0040">
        <w:t xml:space="preserve"> Ford, modelo KA Sedan S, tipo Sedan 4 puertas, año de fabricación 2019 motor Nº XZKCK8351548, Nº </w:t>
      </w:r>
      <w:r w:rsidR="00446EF9">
        <w:t>de</w:t>
      </w:r>
      <w:r w:rsidR="00AA0040">
        <w:t xml:space="preserve"> </w:t>
      </w:r>
      <w:proofErr w:type="spellStart"/>
      <w:r w:rsidR="00AA0040">
        <w:t>C</w:t>
      </w:r>
      <w:r w:rsidR="00446EF9">
        <w:t>hassis</w:t>
      </w:r>
      <w:proofErr w:type="spellEnd"/>
      <w:r w:rsidR="00446EF9">
        <w:t xml:space="preserve"> 9BFZH54U8K8351548</w:t>
      </w:r>
      <w:r w:rsidR="00FD3536">
        <w:t>”</w:t>
      </w:r>
      <w:r w:rsidR="00446EF9">
        <w:t>,</w:t>
      </w:r>
      <w:r>
        <w:t xml:space="preserve"> entre afiliados de UDA San Luis:</w:t>
      </w:r>
    </w:p>
    <w:p w:rsidR="00B121E4" w:rsidRDefault="00B121E4" w:rsidP="00B121E4">
      <w:pPr>
        <w:jc w:val="both"/>
      </w:pPr>
      <w:r>
        <w:t>E</w:t>
      </w:r>
      <w:r w:rsidRPr="00B121E4">
        <w:t>s un sorteo organizado por el</w:t>
      </w:r>
      <w:r>
        <w:t xml:space="preserve"> Sindicato U</w:t>
      </w:r>
      <w:r w:rsidR="000D5EE8">
        <w:t xml:space="preserve">nión </w:t>
      </w:r>
      <w:r>
        <w:t>D</w:t>
      </w:r>
      <w:r w:rsidR="000D5EE8">
        <w:t xml:space="preserve">ocentes </w:t>
      </w:r>
      <w:r>
        <w:t>A</w:t>
      </w:r>
      <w:r w:rsidR="000D5EE8">
        <w:t>rgentinos</w:t>
      </w:r>
      <w:r w:rsidRPr="00B121E4">
        <w:t xml:space="preserve"> </w:t>
      </w:r>
      <w:r>
        <w:t xml:space="preserve">Seccional San Luis – en adelante UDA San </w:t>
      </w:r>
      <w:r>
        <w:rPr>
          <w:smallCaps/>
        </w:rPr>
        <w:t>Luis</w:t>
      </w:r>
      <w:r w:rsidRPr="00B121E4">
        <w:t xml:space="preserve"> – excl</w:t>
      </w:r>
      <w:r>
        <w:t>usivamente para sus afiliados pertenecientes al sistema Educativo Provincial</w:t>
      </w:r>
      <w:r w:rsidRPr="00B121E4">
        <w:t>, que se realizará en oportunidad de</w:t>
      </w:r>
      <w:r w:rsidR="000D5EE8">
        <w:t>l mes de la Educación. Previsto</w:t>
      </w:r>
      <w:r>
        <w:t xml:space="preserve"> para el 7 de </w:t>
      </w:r>
      <w:r w:rsidR="009427F6">
        <w:t>septiembre</w:t>
      </w:r>
      <w:r>
        <w:t xml:space="preserve"> de 2019 </w:t>
      </w:r>
      <w:r w:rsidR="000D5EE8">
        <w:t>por Lotería de la Ciudad (ex Lotería Nacional) sorteo nocturno.</w:t>
      </w:r>
      <w:r>
        <w:t xml:space="preserve"> </w:t>
      </w:r>
    </w:p>
    <w:p w:rsidR="000D5EE8" w:rsidRDefault="00B121E4" w:rsidP="00B121E4">
      <w:pPr>
        <w:jc w:val="both"/>
      </w:pPr>
      <w:r w:rsidRPr="00B121E4">
        <w:t xml:space="preserve">DE LA FORMA DE PARTICIPACIÓN – METODOLOGIA: </w:t>
      </w:r>
    </w:p>
    <w:p w:rsidR="000D5EE8" w:rsidRPr="000D5EE8" w:rsidRDefault="00B121E4" w:rsidP="000D5EE8">
      <w:pPr>
        <w:ind w:left="360"/>
        <w:rPr>
          <w:sz w:val="32"/>
          <w:szCs w:val="32"/>
        </w:rPr>
      </w:pPr>
      <w:r>
        <w:t>Los afiliados a U</w:t>
      </w:r>
      <w:bookmarkStart w:id="0" w:name="_GoBack"/>
      <w:bookmarkEnd w:id="0"/>
      <w:r>
        <w:t>DA pertenecientes al Sistema Educativo de la Provincia de San Luis tendrán asignados números</w:t>
      </w:r>
      <w:r w:rsidR="000E386F">
        <w:t xml:space="preserve"> desde el 10000 hasta el 99999</w:t>
      </w:r>
      <w:r>
        <w:t xml:space="preserve"> para la participación del sorteo, según antigüedad de afiliación</w:t>
      </w:r>
      <w:r w:rsidR="000E386F">
        <w:t xml:space="preserve"> y </w:t>
      </w:r>
      <w:r>
        <w:t>el siguiente detalle:</w:t>
      </w:r>
      <w:r w:rsidR="000D5EE8" w:rsidRPr="000D5EE8">
        <w:rPr>
          <w:sz w:val="32"/>
          <w:szCs w:val="32"/>
        </w:rPr>
        <w:t xml:space="preserve"> </w:t>
      </w:r>
    </w:p>
    <w:p w:rsidR="000D5EE8" w:rsidRPr="000D5EE8" w:rsidRDefault="000D5EE8" w:rsidP="000D5EE8">
      <w:pPr>
        <w:pStyle w:val="Prrafodelista"/>
        <w:numPr>
          <w:ilvl w:val="0"/>
          <w:numId w:val="6"/>
        </w:numPr>
      </w:pPr>
      <w:r w:rsidRPr="000D5EE8">
        <w:t>Aquellas personas que se hayan afiliado hasta diciembre 2017, se le asignarán 15 números.</w:t>
      </w:r>
    </w:p>
    <w:p w:rsidR="000D5EE8" w:rsidRPr="000D5EE8" w:rsidRDefault="000D5EE8" w:rsidP="000D5EE8">
      <w:pPr>
        <w:pStyle w:val="Prrafodelista"/>
        <w:numPr>
          <w:ilvl w:val="0"/>
          <w:numId w:val="6"/>
        </w:numPr>
      </w:pPr>
      <w:r w:rsidRPr="000D5EE8">
        <w:t>Aquellas personas que se hayan afiliado hasta diciembre 2018, se le asignarán 10 números.</w:t>
      </w:r>
    </w:p>
    <w:p w:rsidR="000D5EE8" w:rsidRPr="000D5EE8" w:rsidRDefault="000D5EE8" w:rsidP="000D5EE8">
      <w:pPr>
        <w:pStyle w:val="Prrafodelista"/>
        <w:numPr>
          <w:ilvl w:val="0"/>
          <w:numId w:val="6"/>
        </w:numPr>
      </w:pPr>
      <w:r w:rsidRPr="000D5EE8">
        <w:t>Aquellas personas que se hayan afiliado hasta ju</w:t>
      </w:r>
      <w:r w:rsidR="00DF1A35">
        <w:t>n</w:t>
      </w:r>
      <w:r w:rsidRPr="000D5EE8">
        <w:t>io 2019, se le asignarán 5 números.</w:t>
      </w:r>
    </w:p>
    <w:p w:rsidR="00CC1DDC" w:rsidRPr="000D5EE8" w:rsidRDefault="00CC1DDC" w:rsidP="000D5EE8">
      <w:pPr>
        <w:ind w:left="360"/>
        <w:jc w:val="both"/>
        <w:rPr>
          <w:lang w:val="es-AR"/>
        </w:rPr>
      </w:pPr>
      <w:r>
        <w:t>NO participaran del sorteo, la personas que:</w:t>
      </w:r>
    </w:p>
    <w:p w:rsidR="00CC1DDC" w:rsidRPr="00CC1DDC" w:rsidRDefault="00CC1DDC" w:rsidP="00CC1DDC">
      <w:pPr>
        <w:pStyle w:val="Prrafodelista"/>
        <w:numPr>
          <w:ilvl w:val="0"/>
          <w:numId w:val="3"/>
        </w:numPr>
        <w:jc w:val="both"/>
        <w:rPr>
          <w:lang w:val="es-AR"/>
        </w:rPr>
      </w:pPr>
      <w:r>
        <w:t>Hayan manifestado su voluntad de renunciar a la afiliación al Sindicato UDA.</w:t>
      </w:r>
    </w:p>
    <w:p w:rsidR="00CC1DDC" w:rsidRPr="00CC1DDC" w:rsidRDefault="00CC1DDC" w:rsidP="00CC1DDC">
      <w:pPr>
        <w:pStyle w:val="Prrafodelista"/>
        <w:numPr>
          <w:ilvl w:val="0"/>
          <w:numId w:val="3"/>
        </w:numPr>
        <w:jc w:val="both"/>
        <w:rPr>
          <w:lang w:val="es-AR"/>
        </w:rPr>
      </w:pPr>
      <w:r>
        <w:t>Sean afiliados y que no pertenezcan al sistema educativo provincial.</w:t>
      </w:r>
    </w:p>
    <w:p w:rsidR="00CC1DDC" w:rsidRDefault="00B121E4" w:rsidP="00CC1DDC">
      <w:pPr>
        <w:ind w:left="348"/>
        <w:jc w:val="both"/>
      </w:pPr>
      <w:r w:rsidRPr="00B121E4">
        <w:t>REALIZACI</w:t>
      </w:r>
      <w:r w:rsidR="00FD3536">
        <w:t>Ó</w:t>
      </w:r>
      <w:r w:rsidRPr="00B121E4">
        <w:t>N DEL SORTEO</w:t>
      </w:r>
    </w:p>
    <w:p w:rsidR="000E386F" w:rsidRDefault="00CC1DDC" w:rsidP="000E386F">
      <w:pPr>
        <w:ind w:left="348"/>
        <w:jc w:val="both"/>
      </w:pPr>
      <w:r>
        <w:t xml:space="preserve">El sorteo se realizará el día </w:t>
      </w:r>
      <w:r w:rsidR="000E386F">
        <w:t xml:space="preserve">7 de setiembre de 2019, por Lotería </w:t>
      </w:r>
      <w:r w:rsidR="000D5EE8">
        <w:t>de la Ciudad (ex Lotería Nacional) sorteo nocturno.</w:t>
      </w:r>
    </w:p>
    <w:p w:rsidR="00AA0040" w:rsidRDefault="00AA0040" w:rsidP="000E386F">
      <w:pPr>
        <w:ind w:left="348"/>
        <w:jc w:val="both"/>
      </w:pPr>
      <w:r>
        <w:t>Se beneficiará el primer número asignado dentro del extracto oficial de dicha lotería nacional. De no haber Beneficiario se realizará el próximo día sábado (14 de septiembre) con la misma modalidad y así sucesivamente.</w:t>
      </w:r>
    </w:p>
    <w:p w:rsidR="000E386F" w:rsidRDefault="000E386F" w:rsidP="000E386F">
      <w:pPr>
        <w:ind w:left="348"/>
        <w:jc w:val="both"/>
      </w:pPr>
      <w:r>
        <w:t>El participante deberá se afiliado activo y perteneciente al sistema Educativo Provincial.</w:t>
      </w:r>
    </w:p>
    <w:p w:rsidR="00D05F74" w:rsidRDefault="00B121E4" w:rsidP="000E386F">
      <w:pPr>
        <w:pStyle w:val="Prrafodelista"/>
        <w:numPr>
          <w:ilvl w:val="0"/>
          <w:numId w:val="4"/>
        </w:numPr>
        <w:ind w:left="348"/>
        <w:jc w:val="both"/>
      </w:pPr>
      <w:r w:rsidRPr="00B121E4">
        <w:t>A tales efectos entiéndase co</w:t>
      </w:r>
      <w:r w:rsidR="000D5EE8">
        <w:t>mo</w:t>
      </w:r>
      <w:r w:rsidRPr="00B121E4">
        <w:t xml:space="preserve"> “</w:t>
      </w:r>
      <w:r w:rsidR="000E386F">
        <w:t xml:space="preserve">afiliado activo”, </w:t>
      </w:r>
      <w:r w:rsidRPr="00B121E4">
        <w:t>a</w:t>
      </w:r>
      <w:r w:rsidR="00D05F74">
        <w:t xml:space="preserve"> tod</w:t>
      </w:r>
      <w:r w:rsidR="00FD3536">
        <w:t>a</w:t>
      </w:r>
      <w:r w:rsidR="00D05F74">
        <w:t xml:space="preserve"> aquell</w:t>
      </w:r>
      <w:r w:rsidR="00FD3536">
        <w:t xml:space="preserve">a persona </w:t>
      </w:r>
      <w:r w:rsidR="00D05F74">
        <w:t>afiliad</w:t>
      </w:r>
      <w:r w:rsidR="00FD3536">
        <w:t>a</w:t>
      </w:r>
      <w:r w:rsidR="00D05F74">
        <w:t xml:space="preserve"> que tenga registro de cuota de afiliación </w:t>
      </w:r>
      <w:r w:rsidRPr="00B121E4">
        <w:t>al momento de realizarse la transf</w:t>
      </w:r>
      <w:r w:rsidR="00D05F74">
        <w:t>erencia de dominio del vehículo.</w:t>
      </w:r>
    </w:p>
    <w:p w:rsidR="00D05F74" w:rsidRDefault="00B121E4" w:rsidP="000E386F">
      <w:pPr>
        <w:pStyle w:val="Prrafodelista"/>
        <w:numPr>
          <w:ilvl w:val="0"/>
          <w:numId w:val="4"/>
        </w:numPr>
        <w:ind w:left="348"/>
        <w:jc w:val="both"/>
      </w:pPr>
      <w:r w:rsidRPr="00B121E4">
        <w:t>El número entregado para el sorteo, ti</w:t>
      </w:r>
      <w:r w:rsidR="00D05F74">
        <w:t>ene carácter de intransferible.</w:t>
      </w:r>
    </w:p>
    <w:p w:rsidR="00D05F74" w:rsidRDefault="00B121E4" w:rsidP="000E386F">
      <w:pPr>
        <w:pStyle w:val="Prrafodelista"/>
        <w:numPr>
          <w:ilvl w:val="0"/>
          <w:numId w:val="4"/>
        </w:numPr>
        <w:ind w:left="348"/>
        <w:jc w:val="both"/>
      </w:pPr>
      <w:r w:rsidRPr="00B121E4">
        <w:t xml:space="preserve">A todo efecto, cualquier gasto derivado de tal operatoria, será a cargo del </w:t>
      </w:r>
      <w:r w:rsidR="00FD3536">
        <w:t>beneficiario.</w:t>
      </w:r>
    </w:p>
    <w:p w:rsidR="00D05F74" w:rsidRDefault="00B121E4" w:rsidP="00D05F74">
      <w:pPr>
        <w:pStyle w:val="Prrafodelista"/>
        <w:numPr>
          <w:ilvl w:val="0"/>
          <w:numId w:val="4"/>
        </w:numPr>
        <w:ind w:left="348"/>
        <w:jc w:val="both"/>
      </w:pPr>
      <w:r w:rsidRPr="00B121E4">
        <w:t xml:space="preserve"> El auto se entregará en día</w:t>
      </w:r>
      <w:r w:rsidR="00FD3536">
        <w:t xml:space="preserve"> y</w:t>
      </w:r>
      <w:r w:rsidRPr="00B121E4">
        <w:t xml:space="preserve"> horario a convenir en</w:t>
      </w:r>
      <w:r w:rsidR="00D05F74">
        <w:t xml:space="preserve"> sede central de UDA Seccional San Luis, </w:t>
      </w:r>
      <w:proofErr w:type="spellStart"/>
      <w:r w:rsidR="00D05F74">
        <w:t>Pedernera</w:t>
      </w:r>
      <w:proofErr w:type="spellEnd"/>
      <w:r w:rsidR="00D05F74">
        <w:t xml:space="preserve"> 1055</w:t>
      </w:r>
      <w:r w:rsidR="00FD3536">
        <w:t>,</w:t>
      </w:r>
      <w:r w:rsidR="00D05F74">
        <w:t xml:space="preserve"> Villa Mercedes, San Luis.</w:t>
      </w:r>
    </w:p>
    <w:p w:rsidR="004F7D8D" w:rsidRDefault="00B121E4" w:rsidP="004F7D8D">
      <w:pPr>
        <w:pStyle w:val="Prrafodelista"/>
        <w:ind w:left="348"/>
        <w:jc w:val="both"/>
        <w:rPr>
          <w:b/>
          <w:u w:val="single"/>
        </w:rPr>
      </w:pPr>
      <w:r w:rsidRPr="00B121E4">
        <w:br/>
      </w:r>
      <w:r w:rsidR="004F7D8D">
        <w:rPr>
          <w:b/>
          <w:u w:val="single"/>
        </w:rPr>
        <w:br w:type="page"/>
      </w:r>
    </w:p>
    <w:p w:rsidR="00D05F74" w:rsidRDefault="00B121E4" w:rsidP="00D05F74">
      <w:pPr>
        <w:pStyle w:val="Prrafodelista"/>
        <w:ind w:left="348"/>
        <w:jc w:val="both"/>
        <w:rPr>
          <w:b/>
          <w:u w:val="single"/>
        </w:rPr>
      </w:pPr>
      <w:r w:rsidRPr="00D05F74">
        <w:rPr>
          <w:b/>
          <w:u w:val="single"/>
        </w:rPr>
        <w:lastRenderedPageBreak/>
        <w:t>DE LAS OBLIGACIONES A CARGO DEL GANADOR</w:t>
      </w:r>
    </w:p>
    <w:p w:rsidR="000D5EE8" w:rsidRPr="00D05F74" w:rsidRDefault="000D5EE8" w:rsidP="00D05F74">
      <w:pPr>
        <w:pStyle w:val="Prrafodelista"/>
        <w:ind w:left="348"/>
        <w:jc w:val="both"/>
        <w:rPr>
          <w:b/>
          <w:u w:val="single"/>
        </w:rPr>
      </w:pPr>
    </w:p>
    <w:p w:rsidR="000D5EE8" w:rsidRDefault="00B121E4" w:rsidP="000C0A92">
      <w:pPr>
        <w:pStyle w:val="Prrafodelista"/>
        <w:numPr>
          <w:ilvl w:val="0"/>
          <w:numId w:val="5"/>
        </w:numPr>
        <w:jc w:val="both"/>
      </w:pPr>
      <w:r w:rsidRPr="00B121E4">
        <w:t>Será a cargo del favorecido en el sorteo todo impuesto que deba tributarse sobre o en relación con el premio y toda suma de dinero que deba abonarse por cualquier concepto al Estado nacional, provincia</w:t>
      </w:r>
      <w:r w:rsidR="000D5EE8">
        <w:t>l</w:t>
      </w:r>
      <w:r w:rsidRPr="00B121E4">
        <w:t xml:space="preserve"> y/o </w:t>
      </w:r>
      <w:r w:rsidR="000D5EE8">
        <w:t>municipal.</w:t>
      </w:r>
    </w:p>
    <w:p w:rsidR="00D05F74" w:rsidRDefault="00D05F74" w:rsidP="000C0A92">
      <w:pPr>
        <w:pStyle w:val="Prrafodelista"/>
        <w:numPr>
          <w:ilvl w:val="0"/>
          <w:numId w:val="5"/>
        </w:numPr>
        <w:jc w:val="both"/>
      </w:pPr>
      <w:r>
        <w:t>El Sindicato</w:t>
      </w:r>
      <w:r w:rsidR="00B121E4" w:rsidRPr="00B121E4">
        <w:t xml:space="preserve"> no se hace responsable por la documentación, requisitos o impedimentos de cualquier índole que requiera el potencial ganador para retira</w:t>
      </w:r>
      <w:r>
        <w:t>r, disponer y/o usar el premio.</w:t>
      </w:r>
    </w:p>
    <w:p w:rsidR="00D05F74" w:rsidRDefault="00B121E4" w:rsidP="00D05F74">
      <w:pPr>
        <w:pStyle w:val="Prrafodelista"/>
        <w:numPr>
          <w:ilvl w:val="0"/>
          <w:numId w:val="5"/>
        </w:numPr>
        <w:jc w:val="both"/>
      </w:pPr>
      <w:r w:rsidRPr="00B121E4">
        <w:t>Estarán a cargo del ganador del automóvil, los gastos de inscripción y/o transferencia del dominio y entrega del mismo, así como también el pago de los impuestos, aranceles, sellados, honorarios de profesionales y todo otro costo o gasto necesario para transferir e inscribir en el Registro de la Propiedad el dominio del automóvil y los seguros exigidos para poder circular conforme a las normas emanadas de la Superintendencia de Seguros de la Nación conforme la normativa en vigencia.</w:t>
      </w:r>
    </w:p>
    <w:p w:rsidR="00D05F74" w:rsidRDefault="00B121E4" w:rsidP="00D05F74">
      <w:pPr>
        <w:pStyle w:val="Prrafodelista"/>
        <w:numPr>
          <w:ilvl w:val="0"/>
          <w:numId w:val="5"/>
        </w:numPr>
        <w:jc w:val="both"/>
      </w:pPr>
      <w:r w:rsidRPr="00B121E4">
        <w:t xml:space="preserve">AUTORIZACIÓN: El ganador del sorteo final autoriza expresamente en los términos de la Ley a difundir sus nombres e imágenes en los </w:t>
      </w:r>
      <w:r w:rsidR="00D05F74">
        <w:t xml:space="preserve">medios que posee el Sindicato para la difusión </w:t>
      </w:r>
      <w:r w:rsidR="00723701">
        <w:t>de sus actividades</w:t>
      </w:r>
      <w:r w:rsidRPr="00B121E4">
        <w:t>, sin derecho a compensación alguna, por la difusión y/o publicación de los nombres, fotografías e imágenes del beneficiario, renunciando a cualquier tipo de reclamo de cualquier naturaleza que tenga fundamento en la difusión de los nombre</w:t>
      </w:r>
      <w:r w:rsidR="00723701">
        <w:t>s, fotografías e imágenes del</w:t>
      </w:r>
      <w:r w:rsidRPr="00B121E4">
        <w:t xml:space="preserve"> beneficiario</w:t>
      </w:r>
      <w:r w:rsidR="00723701">
        <w:t>.</w:t>
      </w:r>
    </w:p>
    <w:p w:rsidR="00723701" w:rsidRDefault="00B121E4" w:rsidP="00D05F74">
      <w:pPr>
        <w:pStyle w:val="Prrafodelista"/>
        <w:numPr>
          <w:ilvl w:val="0"/>
          <w:numId w:val="5"/>
        </w:numPr>
        <w:jc w:val="both"/>
      </w:pPr>
      <w:r w:rsidRPr="00B121E4">
        <w:t>CONTROVERSIAS: La decisión final sobre cualquier situación que tenga que dirimirse sobre la marcha del sorteo estará en manos de</w:t>
      </w:r>
      <w:r w:rsidR="00723701">
        <w:t>l organizador, o sea del Sindicato</w:t>
      </w:r>
      <w:r w:rsidRPr="00B121E4">
        <w:t>, y será definitiva e inapelable.</w:t>
      </w:r>
    </w:p>
    <w:p w:rsidR="003878E7" w:rsidRDefault="00B121E4" w:rsidP="00D05F74">
      <w:pPr>
        <w:pStyle w:val="Prrafodelista"/>
        <w:numPr>
          <w:ilvl w:val="0"/>
          <w:numId w:val="5"/>
        </w:numPr>
        <w:jc w:val="both"/>
      </w:pPr>
      <w:r w:rsidRPr="00B121E4">
        <w:t>ACEPTACIÓN DE LAS BASES Y CONDICIONES: Las bases y reglamento del sorteo por parte de los participantes se consideran aceptadas con la participación y la publicación de las mismas en la pági</w:t>
      </w:r>
      <w:r w:rsidR="00723701">
        <w:t>na Web Institucional del Sindicato</w:t>
      </w:r>
      <w:r w:rsidRPr="00B121E4">
        <w:t xml:space="preserve">. El </w:t>
      </w:r>
      <w:r w:rsidR="00723701">
        <w:t xml:space="preserve">Sindicato </w:t>
      </w:r>
      <w:r w:rsidRPr="00B121E4">
        <w:t xml:space="preserve"> podrá cambiar las presentes bases y condiciones en cualquier momento con la sola obligación de publicar tales modificaciones por un día en la página web. Tales modificaciones en ningún caso generarán derecho a reclamo alguno de los participantes.</w:t>
      </w:r>
    </w:p>
    <w:p w:rsidR="002B7E10" w:rsidRPr="003773EC" w:rsidRDefault="002B7E10" w:rsidP="002B7E10">
      <w:pPr>
        <w:rPr>
          <w:sz w:val="24"/>
          <w:szCs w:val="24"/>
        </w:rPr>
      </w:pPr>
      <w:r w:rsidRPr="003773EC">
        <w:rPr>
          <w:b/>
          <w:color w:val="002060"/>
          <w:sz w:val="24"/>
          <w:szCs w:val="24"/>
          <w:u w:val="single"/>
        </w:rPr>
        <w:t>Observaciones</w:t>
      </w:r>
      <w:r w:rsidRPr="003773EC">
        <w:rPr>
          <w:color w:val="002060"/>
          <w:sz w:val="24"/>
          <w:szCs w:val="24"/>
        </w:rPr>
        <w:t>:</w:t>
      </w:r>
      <w:r w:rsidRPr="003773EC">
        <w:rPr>
          <w:sz w:val="24"/>
          <w:szCs w:val="24"/>
        </w:rPr>
        <w:t xml:space="preserve"> </w:t>
      </w:r>
    </w:p>
    <w:p w:rsidR="002B7E10" w:rsidRPr="003773EC" w:rsidRDefault="002B7E10" w:rsidP="002B7E10">
      <w:pPr>
        <w:pStyle w:val="Prrafodelista"/>
        <w:numPr>
          <w:ilvl w:val="0"/>
          <w:numId w:val="7"/>
        </w:numPr>
        <w:rPr>
          <w:sz w:val="24"/>
          <w:szCs w:val="24"/>
        </w:rPr>
      </w:pPr>
      <w:r w:rsidRPr="003773EC">
        <w:rPr>
          <w:sz w:val="24"/>
          <w:szCs w:val="24"/>
        </w:rPr>
        <w:t xml:space="preserve">Participarán de dicho sorteo y con las mismas condiciones de este reglamento todos los miembros de Comisión Directiva </w:t>
      </w:r>
      <w:r w:rsidR="00446EF9" w:rsidRPr="003773EC">
        <w:rPr>
          <w:sz w:val="24"/>
          <w:szCs w:val="24"/>
        </w:rPr>
        <w:t>Provincial.</w:t>
      </w:r>
      <w:r w:rsidR="00446EF9">
        <w:rPr>
          <w:sz w:val="24"/>
          <w:szCs w:val="24"/>
        </w:rPr>
        <w:t xml:space="preserve"> Se establece que hasta el día 4 de setiembre del corriente año los afiliados al sistema educativo provincial podrán reclamar en caso de no haber sido incluidos en el padrón otorgándole en su caso los números que pudiesen corresponder.</w:t>
      </w:r>
    </w:p>
    <w:sectPr w:rsidR="002B7E10" w:rsidRPr="003773EC" w:rsidSect="00D129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E523B"/>
    <w:multiLevelType w:val="hybridMultilevel"/>
    <w:tmpl w:val="35DA4A8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AE958F7"/>
    <w:multiLevelType w:val="hybridMultilevel"/>
    <w:tmpl w:val="35DA4A8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02D5C6D"/>
    <w:multiLevelType w:val="hybridMultilevel"/>
    <w:tmpl w:val="132036E4"/>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 w15:restartNumberingAfterBreak="0">
    <w:nsid w:val="3597301D"/>
    <w:multiLevelType w:val="hybridMultilevel"/>
    <w:tmpl w:val="EE5E14F8"/>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58B568B8"/>
    <w:multiLevelType w:val="hybridMultilevel"/>
    <w:tmpl w:val="542211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8C3A15"/>
    <w:multiLevelType w:val="hybridMultilevel"/>
    <w:tmpl w:val="0388C9C4"/>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6E9D4E07"/>
    <w:multiLevelType w:val="hybridMultilevel"/>
    <w:tmpl w:val="35DA4A8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7CDC46C6"/>
    <w:multiLevelType w:val="hybridMultilevel"/>
    <w:tmpl w:val="D584ADDC"/>
    <w:lvl w:ilvl="0" w:tplc="0C0A000F">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6"/>
  </w:num>
  <w:num w:numId="2">
    <w:abstractNumId w:val="0"/>
  </w:num>
  <w:num w:numId="3">
    <w:abstractNumId w:val="2"/>
  </w:num>
  <w:num w:numId="4">
    <w:abstractNumId w:val="1"/>
  </w:num>
  <w:num w:numId="5">
    <w:abstractNumId w:val="7"/>
  </w:num>
  <w:num w:numId="6">
    <w:abstractNumId w:val="5"/>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s-AR" w:vendorID="64" w:dllVersion="131078" w:nlCheck="1" w:checkStyle="0"/>
  <w:proofState w:spelling="clean" w:grammar="clean"/>
  <w:documentProtection w:edit="readOnly" w:formatting="1" w:enforcement="1" w:cryptProviderType="rsaAES" w:cryptAlgorithmClass="hash" w:cryptAlgorithmType="typeAny" w:cryptAlgorithmSid="14" w:cryptSpinCount="100000" w:hash="Ro9xTmGnwv+qyFYT5oUViOhZVv64J7BddaqftgaCX+tbBuNFO77ZoO12ELFYX2BMkoxPIXdiSgCa76f8TZFZwg==" w:salt="46Tt+wDjLyqggxe2sQBjWw=="/>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8E7"/>
    <w:rsid w:val="000D5EE8"/>
    <w:rsid w:val="000E386F"/>
    <w:rsid w:val="002B7E10"/>
    <w:rsid w:val="00341F1F"/>
    <w:rsid w:val="003878E7"/>
    <w:rsid w:val="003A0740"/>
    <w:rsid w:val="00446EF9"/>
    <w:rsid w:val="004F7D8D"/>
    <w:rsid w:val="00630E87"/>
    <w:rsid w:val="006E0C14"/>
    <w:rsid w:val="00723701"/>
    <w:rsid w:val="009427F6"/>
    <w:rsid w:val="00AA0040"/>
    <w:rsid w:val="00B121E4"/>
    <w:rsid w:val="00B537CA"/>
    <w:rsid w:val="00CC1DDC"/>
    <w:rsid w:val="00D05F74"/>
    <w:rsid w:val="00D12983"/>
    <w:rsid w:val="00DF1A35"/>
    <w:rsid w:val="00E114D9"/>
    <w:rsid w:val="00F77301"/>
    <w:rsid w:val="00FD35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EEE19"/>
  <w15:docId w15:val="{AA0CB1D2-C04D-44FD-BCB1-D8DDB1C96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298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121E4"/>
    <w:pPr>
      <w:ind w:left="720"/>
      <w:contextualSpacing/>
    </w:pPr>
  </w:style>
  <w:style w:type="paragraph" w:styleId="Textodeglobo">
    <w:name w:val="Balloon Text"/>
    <w:basedOn w:val="Normal"/>
    <w:link w:val="TextodegloboCar"/>
    <w:uiPriority w:val="99"/>
    <w:semiHidden/>
    <w:unhideWhenUsed/>
    <w:rsid w:val="004F7D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7D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730</Words>
  <Characters>4019</Characters>
  <Application>Microsoft Office Word</Application>
  <DocSecurity>8</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letic</cp:lastModifiedBy>
  <cp:revision>2</cp:revision>
  <cp:lastPrinted>2019-08-30T23:18:00Z</cp:lastPrinted>
  <dcterms:created xsi:type="dcterms:W3CDTF">2019-09-01T21:53:00Z</dcterms:created>
  <dcterms:modified xsi:type="dcterms:W3CDTF">2019-09-01T21:53:00Z</dcterms:modified>
</cp:coreProperties>
</file>